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E88A4" w14:textId="4A1F5A59" w:rsidR="00994AA8" w:rsidRDefault="005A0DD5" w:rsidP="0071576D">
      <w:pPr>
        <w:pStyle w:val="ConsPlusNormal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Долбоор</w:t>
      </w:r>
    </w:p>
    <w:p w14:paraId="586A2C87" w14:textId="77777777" w:rsidR="00E675EA" w:rsidRPr="006277DB" w:rsidRDefault="00E675EA" w:rsidP="0071576D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7C2E299" w14:textId="46E151E4" w:rsidR="0059157D" w:rsidRDefault="00A154CA" w:rsidP="006277D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Өкмөтүнүн калкты каттоо чөйрөсүндөгү айрым чечимдерине өзгөртүүлөрдү киргизүү жөнүндө</w:t>
      </w:r>
    </w:p>
    <w:p w14:paraId="4D0F7916" w14:textId="77777777" w:rsidR="00B24108" w:rsidRPr="00987FD7" w:rsidRDefault="00B24108" w:rsidP="00987FD7">
      <w:pPr>
        <w:pStyle w:val="ConsPlusNormal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14:paraId="05D72A35" w14:textId="77777777" w:rsidR="00B24108" w:rsidRDefault="00B24108" w:rsidP="00B2410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</w:t>
      </w:r>
    </w:p>
    <w:p w14:paraId="2A7ADF9D" w14:textId="77777777" w:rsidR="00B24108" w:rsidRPr="005A0DD5" w:rsidRDefault="00B24108" w:rsidP="00B2410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МИНИСТРЛЕР КАБИНЕТИНИН ТОКТОМУ</w:t>
      </w:r>
    </w:p>
    <w:p w14:paraId="4A7BCA91" w14:textId="77777777" w:rsidR="0059157D" w:rsidRPr="00A154CA" w:rsidRDefault="0059157D" w:rsidP="00FC5D7A">
      <w:pPr>
        <w:pStyle w:val="ConsPlusNormal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14:paraId="0A17055B" w14:textId="77777777" w:rsidR="00E675EA" w:rsidRPr="00FC5D7A" w:rsidRDefault="00E675EA" w:rsidP="00FC5D7A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0351E05" w14:textId="4E662B44" w:rsidR="00435597" w:rsidRPr="00FB27B8" w:rsidRDefault="00D3539B" w:rsidP="009A4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502EC">
        <w:rPr>
          <w:rFonts w:ascii="Times New Roman" w:hAnsi="Times New Roman" w:cs="Times New Roman"/>
          <w:bCs/>
          <w:sz w:val="28"/>
          <w:szCs w:val="28"/>
          <w:lang w:val="ky-KG"/>
        </w:rPr>
        <w:t>Кыр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гыз Республикасынын Кылмыш-жаза </w:t>
      </w:r>
      <w:r w:rsidRPr="003502EC">
        <w:rPr>
          <w:rFonts w:ascii="Times New Roman" w:hAnsi="Times New Roman" w:cs="Times New Roman"/>
          <w:bCs/>
          <w:sz w:val="28"/>
          <w:szCs w:val="28"/>
          <w:lang w:val="ky-KG"/>
        </w:rPr>
        <w:t>процессуалдык кодексинин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жана</w:t>
      </w:r>
      <w:r w:rsidRPr="003502E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B3488F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="004D1A76" w:rsidRPr="00B3488F">
        <w:rPr>
          <w:rFonts w:ascii="Times New Roman" w:hAnsi="Times New Roman" w:cs="Times New Roman"/>
          <w:bCs/>
          <w:sz w:val="28"/>
          <w:szCs w:val="28"/>
          <w:lang w:val="ky-KG"/>
        </w:rPr>
        <w:t>Кылмыш</w:t>
      </w:r>
      <w:r w:rsidR="00B24108" w:rsidRPr="00B24108">
        <w:rPr>
          <w:rFonts w:ascii="Times New Roman" w:hAnsi="Times New Roman" w:cs="Times New Roman"/>
          <w:bCs/>
          <w:sz w:val="28"/>
          <w:szCs w:val="28"/>
          <w:lang w:val="ky-KG"/>
        </w:rPr>
        <w:t>-</w:t>
      </w:r>
      <w:r w:rsidR="00B24108">
        <w:rPr>
          <w:rFonts w:ascii="Times New Roman" w:hAnsi="Times New Roman" w:cs="Times New Roman"/>
          <w:bCs/>
          <w:sz w:val="28"/>
          <w:szCs w:val="28"/>
          <w:lang w:val="ky-KG"/>
        </w:rPr>
        <w:t>-жаза</w:t>
      </w:r>
      <w:r w:rsidRPr="00B3488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сот өндүрүшүнө катышуучулардын укуктарын коргоо жөнүндө</w:t>
      </w:r>
      <w:r w:rsidRPr="00B3488F">
        <w:rPr>
          <w:rFonts w:ascii="Times New Roman" w:hAnsi="Times New Roman"/>
          <w:bCs/>
          <w:sz w:val="28"/>
          <w:szCs w:val="28"/>
          <w:lang w:val="ky-KG"/>
        </w:rPr>
        <w:t>”</w:t>
      </w:r>
      <w:r w:rsidRPr="00D3539B">
        <w:rPr>
          <w:rFonts w:ascii="Times New Roman" w:hAnsi="Times New Roman"/>
          <w:bCs/>
          <w:sz w:val="28"/>
          <w:szCs w:val="28"/>
          <w:lang w:val="ky-KG"/>
        </w:rPr>
        <w:t xml:space="preserve"> Кыргыз Республикасынын</w:t>
      </w:r>
      <w:r w:rsidRPr="002C50A6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Pr="003502EC">
        <w:rPr>
          <w:rFonts w:ascii="Times New Roman" w:hAnsi="Times New Roman"/>
          <w:bCs/>
          <w:sz w:val="28"/>
          <w:szCs w:val="28"/>
          <w:lang w:val="ky-KG"/>
        </w:rPr>
        <w:t>Мыйзамынын</w:t>
      </w:r>
      <w:r w:rsidRPr="00FB27B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талаптарын </w:t>
      </w:r>
      <w:r w:rsidR="00C05075">
        <w:rPr>
          <w:rFonts w:ascii="Times New Roman" w:hAnsi="Times New Roman" w:cs="Times New Roman"/>
          <w:bCs/>
          <w:sz w:val="28"/>
          <w:szCs w:val="28"/>
          <w:lang w:val="ky-KG"/>
        </w:rPr>
        <w:t>ишке ашыруу максатында</w:t>
      </w:r>
      <w:r w:rsidR="00B24108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="00850E5D" w:rsidRPr="00FB27B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“Кыргыз Республикасынын Министрлер Кабинети жөнүндө” Кыргыз Республикасынын конституциялык Мыйзамынын 13</w:t>
      </w:r>
      <w:r w:rsidR="0071576D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="00850E5D" w:rsidRPr="00FB27B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17-беренелерин жетекчиликке алуу менен Кыргыз Республикасынын Ми</w:t>
      </w:r>
      <w:r w:rsidR="00FC5D7A">
        <w:rPr>
          <w:rFonts w:ascii="Times New Roman" w:hAnsi="Times New Roman" w:cs="Times New Roman"/>
          <w:bCs/>
          <w:sz w:val="28"/>
          <w:szCs w:val="28"/>
          <w:lang w:val="ky-KG"/>
        </w:rPr>
        <w:t>нистрлер Кабинети токтом кылат:</w:t>
      </w:r>
    </w:p>
    <w:p w14:paraId="00CD74DF" w14:textId="53483D91" w:rsidR="005F5394" w:rsidRDefault="005C51C2" w:rsidP="006277DB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“Кыргыз Республикасынын жаранынын 2017-жылдын үлгүсүндөгү идентификациялык картасы – паспорту (</w:t>
      </w:r>
      <w:r w:rsidRPr="005C51C2">
        <w:rPr>
          <w:rFonts w:ascii="Times New Roman" w:hAnsi="Times New Roman" w:cs="Times New Roman"/>
          <w:bCs/>
          <w:sz w:val="28"/>
          <w:szCs w:val="28"/>
          <w:lang w:val="ky-KG"/>
        </w:rPr>
        <w:t>ID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-карта) жана Кыргыз Республикасынын жаранынын 2006</w:t>
      </w:r>
      <w:r w:rsidR="00C274B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жана 2020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-жылд</w:t>
      </w:r>
      <w:r w:rsidR="00C274BB">
        <w:rPr>
          <w:rFonts w:ascii="Times New Roman" w:hAnsi="Times New Roman" w:cs="Times New Roman"/>
          <w:bCs/>
          <w:sz w:val="28"/>
          <w:szCs w:val="28"/>
          <w:lang w:val="ky-KG"/>
        </w:rPr>
        <w:t>ард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ын үлгүсүндөгү жалпы жарандык паспорту боюнча документтерди кабыл алуу жана аларды тариздөө, даярдоо (жекелештирүү), эсепке алуу, берүү жана жок кылуу тартиби жөнүндө Нускаманы бекитүү </w:t>
      </w:r>
      <w:r w:rsidR="00B24108">
        <w:rPr>
          <w:rFonts w:ascii="Times New Roman" w:hAnsi="Times New Roman" w:cs="Times New Roman"/>
          <w:bCs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” Кыргыз Республикасынын </w:t>
      </w:r>
      <w:r w:rsidR="00682761">
        <w:rPr>
          <w:rFonts w:ascii="Times New Roman" w:hAnsi="Times New Roman" w:cs="Times New Roman"/>
          <w:bCs/>
          <w:sz w:val="28"/>
          <w:szCs w:val="28"/>
          <w:lang w:val="ky-KG"/>
        </w:rPr>
        <w:t>Өкмөтүнүн 2017-жылдын 21-апрелиндеги № 238 токтомуна төмөнкүдөй өзгөртүүлөр киргизилсин:</w:t>
      </w:r>
    </w:p>
    <w:p w14:paraId="2066D98A" w14:textId="520934DF" w:rsidR="00682761" w:rsidRDefault="00682761" w:rsidP="00987FD7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жогорудагы аталган токтом менен бекитилген</w:t>
      </w:r>
      <w:r w:rsidR="00A80F60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Кыргыз Республикасынын жаранынын 2017-жылдын үлгүсүндөгү идентификациялык картасы – паспорту (</w:t>
      </w:r>
      <w:r w:rsidRPr="005C51C2">
        <w:rPr>
          <w:rFonts w:ascii="Times New Roman" w:hAnsi="Times New Roman" w:cs="Times New Roman"/>
          <w:bCs/>
          <w:sz w:val="28"/>
          <w:szCs w:val="28"/>
          <w:lang w:val="ky-KG"/>
        </w:rPr>
        <w:t>ID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-карта) жана Кыргыз</w:t>
      </w:r>
      <w:r w:rsidR="000A448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Республикасынын жаранынын 2006 жана 2020-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жыл</w:t>
      </w:r>
      <w:r w:rsidR="000A4489">
        <w:rPr>
          <w:rFonts w:ascii="Times New Roman" w:hAnsi="Times New Roman" w:cs="Times New Roman"/>
          <w:bCs/>
          <w:sz w:val="28"/>
          <w:szCs w:val="28"/>
          <w:lang w:val="ky-KG"/>
        </w:rPr>
        <w:t>дар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дын үлгүсүндөгү жалпы жарандык паспорту боюнча документтерди кабыл алуу жана аларды тариздөө, даярдоо (жекелештирүү), эсепке алуу, берүү жана жок кылуу тартиби жөнүндө Нускамага:</w:t>
      </w:r>
    </w:p>
    <w:p w14:paraId="02DA4F57" w14:textId="4CD87FE1" w:rsidR="00682761" w:rsidRDefault="00682761" w:rsidP="0068276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A80F6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</w:t>
      </w:r>
      <w:r w:rsidR="005071F6">
        <w:rPr>
          <w:rFonts w:ascii="Times New Roman" w:hAnsi="Times New Roman" w:cs="Times New Roman"/>
          <w:bCs/>
          <w:sz w:val="28"/>
          <w:szCs w:val="28"/>
          <w:lang w:val="ky-KG"/>
        </w:rPr>
        <w:t>төмөнкүдөй мазмундагы 3</w:t>
      </w:r>
      <w:r w:rsidR="00C92309" w:rsidRPr="004E1785">
        <w:rPr>
          <w:rFonts w:ascii="Times New Roman" w:hAnsi="Times New Roman" w:cs="Times New Roman"/>
          <w:bCs/>
          <w:sz w:val="28"/>
          <w:szCs w:val="28"/>
          <w:vertAlign w:val="superscript"/>
          <w:lang w:val="ky-KG"/>
        </w:rPr>
        <w:t>3</w:t>
      </w:r>
      <w:r w:rsidR="00C92309">
        <w:rPr>
          <w:rFonts w:ascii="Times New Roman" w:hAnsi="Times New Roman" w:cs="Times New Roman"/>
          <w:bCs/>
          <w:sz w:val="28"/>
          <w:szCs w:val="28"/>
          <w:lang w:val="ky-KG"/>
        </w:rPr>
        <w:t>-пункт менен толукталсын:</w:t>
      </w:r>
    </w:p>
    <w:p w14:paraId="305AE88F" w14:textId="618CE7A0" w:rsidR="00C92309" w:rsidRPr="008D752E" w:rsidRDefault="005071F6" w:rsidP="0068276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“3</w:t>
      </w:r>
      <w:r w:rsidR="00C92309" w:rsidRPr="004E1785">
        <w:rPr>
          <w:rFonts w:ascii="Times New Roman" w:hAnsi="Times New Roman" w:cs="Times New Roman"/>
          <w:bCs/>
          <w:sz w:val="28"/>
          <w:szCs w:val="28"/>
          <w:vertAlign w:val="superscript"/>
          <w:lang w:val="ky-KG"/>
        </w:rPr>
        <w:t>3</w:t>
      </w:r>
      <w:r w:rsidR="00C92309" w:rsidRPr="008D752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. </w:t>
      </w:r>
      <w:r w:rsidR="00A83AB4" w:rsidRPr="00A83AB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A83AB4">
        <w:rPr>
          <w:rFonts w:ascii="Times New Roman" w:hAnsi="Times New Roman" w:cs="Times New Roman"/>
          <w:sz w:val="28"/>
          <w:szCs w:val="28"/>
          <w:lang w:val="ky-KG"/>
        </w:rPr>
        <w:t>“Кылмыш</w:t>
      </w:r>
      <w:r w:rsidR="00B24108">
        <w:rPr>
          <w:rFonts w:ascii="Times New Roman" w:hAnsi="Times New Roman" w:cs="Times New Roman"/>
          <w:sz w:val="28"/>
          <w:szCs w:val="28"/>
          <w:lang w:val="ky-KG"/>
        </w:rPr>
        <w:t>-жаза</w:t>
      </w:r>
      <w:r w:rsidR="00A83AB4">
        <w:rPr>
          <w:rFonts w:ascii="Times New Roman" w:hAnsi="Times New Roman" w:cs="Times New Roman"/>
          <w:sz w:val="28"/>
          <w:szCs w:val="28"/>
          <w:lang w:val="ky-KG"/>
        </w:rPr>
        <w:t xml:space="preserve"> сот өндүрүшүнө катышуучулардын укуктарын коргоо жөнүндө”</w:t>
      </w:r>
      <w:r w:rsidR="00A83AB4" w:rsidRPr="00A83AB4">
        <w:rPr>
          <w:rFonts w:ascii="Times New Roman" w:hAnsi="Times New Roman" w:cs="Times New Roman"/>
          <w:sz w:val="28"/>
          <w:szCs w:val="28"/>
          <w:lang w:val="ky-KG"/>
        </w:rPr>
        <w:t xml:space="preserve"> мыйзамын</w:t>
      </w:r>
      <w:r w:rsidR="00A83AB4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A83AB4" w:rsidRPr="00A83AB4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A83AB4" w:rsidRPr="008D752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="00A83AB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каралган коопсуздук чаралары жүзөгө ашырылып жаткан адамдардын </w:t>
      </w:r>
      <w:r w:rsidR="008D752E" w:rsidRPr="008D752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Кыргыз Республикасынын жаранынын 2017-жылдын үлгүсүндөгү идентификациялык картасы - паспорту (ID-карта) жана Кыргыз Республикасынын жаранынын 2006 жана 2020-жылдардын үлгүсүндөгү жалпы жарандык паспорту боюнча документтерди кабыл алуу жана аларды тариздөө, даярдоо (жекелештирүү), эсепке алуу, берүү жана жок кылуу тартиби</w:t>
      </w:r>
      <w:r w:rsidR="008D752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="00B7407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Кыргыз Республикасынын Министрлер Кабинетинин чечими менен бекитилген </w:t>
      </w:r>
      <w:r w:rsidR="00A83AB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коопсуздук чараларын жүзөгө ашыруучу орган менен </w:t>
      </w:r>
      <w:r w:rsidR="00617FCF" w:rsidRPr="000759BC">
        <w:rPr>
          <w:rFonts w:ascii="Times New Roman" w:hAnsi="Times New Roman" w:cs="Times New Roman"/>
          <w:sz w:val="28"/>
          <w:szCs w:val="28"/>
          <w:lang w:val="ky-KG"/>
        </w:rPr>
        <w:t>калкты каттоо чөйрөсүндөгү ыйгарым укуктуу</w:t>
      </w:r>
      <w:r w:rsidR="00617FC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5F47" w:rsidRPr="000759BC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="000E5F47" w:rsidRPr="000759BC">
        <w:rPr>
          <w:rFonts w:ascii="Times New Roman" w:hAnsi="Times New Roman" w:cs="Times New Roman"/>
          <w:sz w:val="28"/>
          <w:szCs w:val="28"/>
          <w:lang w:val="ky-KG"/>
        </w:rPr>
        <w:lastRenderedPageBreak/>
        <w:t>орган</w:t>
      </w:r>
      <w:r w:rsidR="000E5F47">
        <w:rPr>
          <w:rFonts w:ascii="Times New Roman" w:hAnsi="Times New Roman" w:cs="Times New Roman"/>
          <w:sz w:val="28"/>
          <w:szCs w:val="28"/>
          <w:lang w:val="ky-KG"/>
        </w:rPr>
        <w:t xml:space="preserve">дардын ортосундагы </w:t>
      </w:r>
      <w:r w:rsidR="00617FCF">
        <w:rPr>
          <w:rFonts w:ascii="Times New Roman" w:hAnsi="Times New Roman" w:cs="Times New Roman"/>
          <w:sz w:val="28"/>
          <w:szCs w:val="28"/>
          <w:lang w:val="ky-KG"/>
        </w:rPr>
        <w:t>ведомстволор аралык өз ара аракеттенүүнүн регламенти менен аныкталат</w:t>
      </w:r>
      <w:r w:rsidR="00C92309" w:rsidRPr="008D752E">
        <w:rPr>
          <w:rFonts w:ascii="Times New Roman" w:hAnsi="Times New Roman" w:cs="Times New Roman"/>
          <w:bCs/>
          <w:sz w:val="28"/>
          <w:szCs w:val="28"/>
          <w:lang w:val="ky-KG"/>
        </w:rPr>
        <w:t>.”.</w:t>
      </w:r>
    </w:p>
    <w:p w14:paraId="6DCC399D" w14:textId="136D8BC6" w:rsidR="00A80F60" w:rsidRDefault="00A80F60" w:rsidP="00A80F60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“Идентификациялык жеке номерди ыйгару</w:t>
      </w:r>
      <w:r w:rsidR="00C05075">
        <w:rPr>
          <w:rFonts w:ascii="Times New Roman" w:hAnsi="Times New Roman" w:cs="Times New Roman"/>
          <w:bCs/>
          <w:sz w:val="28"/>
          <w:szCs w:val="28"/>
          <w:lang w:val="ky-KG"/>
        </w:rPr>
        <w:t>у жана өзгөртүү жөнүндө Тартипти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бекитүү </w:t>
      </w:r>
      <w:r w:rsidR="00B24108">
        <w:rPr>
          <w:rFonts w:ascii="Times New Roman" w:hAnsi="Times New Roman" w:cs="Times New Roman"/>
          <w:bCs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” Кыргыз Республикасынын Өкмөтүнүн 2017-жылдын 28-сентябрындагы № 619 токтомуна төмөнкүдөй өзгөртүүлөр киргизилсин:</w:t>
      </w:r>
    </w:p>
    <w:p w14:paraId="6A6B3726" w14:textId="2D195A48" w:rsidR="00A80F60" w:rsidRDefault="00A80F60" w:rsidP="00A80F6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жогорудагы аталган</w:t>
      </w:r>
      <w:r w:rsidR="00C050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токтом менен бекитилген, и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дентификациялык жеке номерди ыйгару</w:t>
      </w:r>
      <w:r w:rsidR="00C05075">
        <w:rPr>
          <w:rFonts w:ascii="Times New Roman" w:hAnsi="Times New Roman" w:cs="Times New Roman"/>
          <w:bCs/>
          <w:sz w:val="28"/>
          <w:szCs w:val="28"/>
          <w:lang w:val="ky-KG"/>
        </w:rPr>
        <w:t>у жана өзгөртүү жөнүндө Тартипк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е:</w:t>
      </w:r>
    </w:p>
    <w:p w14:paraId="0BE8B936" w14:textId="71F06F79" w:rsidR="007605D0" w:rsidRPr="00945523" w:rsidRDefault="00A80F60" w:rsidP="00A80F60">
      <w:pPr>
        <w:pStyle w:val="ConsPlusNormal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45523">
        <w:rPr>
          <w:rFonts w:ascii="Times New Roman" w:hAnsi="Times New Roman" w:cs="Times New Roman"/>
          <w:bCs/>
          <w:sz w:val="28"/>
          <w:szCs w:val="28"/>
          <w:lang w:val="ky-KG"/>
        </w:rPr>
        <w:t>-</w:t>
      </w:r>
      <w:r w:rsidR="007605D0" w:rsidRPr="0094552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5</w:t>
      </w:r>
      <w:r w:rsidR="007605D0" w:rsidRPr="0094552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-пункту төмөнкүдөй мазмундагы </w:t>
      </w:r>
      <w:r w:rsidR="00D845A4">
        <w:rPr>
          <w:rFonts w:ascii="Times New Roman" w:eastAsia="Times New Roman" w:hAnsi="Times New Roman" w:cs="Times New Roman"/>
          <w:sz w:val="28"/>
          <w:szCs w:val="28"/>
          <w:lang w:val="ky-KG"/>
        </w:rPr>
        <w:t>төрт</w:t>
      </w:r>
      <w:r w:rsidR="007605D0" w:rsidRPr="00945523">
        <w:rPr>
          <w:rFonts w:ascii="Times New Roman" w:eastAsia="Times New Roman" w:hAnsi="Times New Roman" w:cs="Times New Roman"/>
          <w:sz w:val="28"/>
          <w:szCs w:val="28"/>
          <w:lang w:val="ky-KG"/>
        </w:rPr>
        <w:t>үнчү абзац менен толукталсын:</w:t>
      </w:r>
    </w:p>
    <w:p w14:paraId="55E7A420" w14:textId="7C21EB6E" w:rsidR="00A80F60" w:rsidRDefault="00987FD7" w:rsidP="00A80F6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“</w:t>
      </w:r>
      <w:r w:rsidR="00B2410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кылмыш-жаза </w:t>
      </w:r>
      <w:r w:rsidR="007605D0" w:rsidRPr="00945523">
        <w:rPr>
          <w:rFonts w:ascii="Times New Roman" w:eastAsia="Times New Roman" w:hAnsi="Times New Roman" w:cs="Times New Roman"/>
          <w:sz w:val="28"/>
          <w:szCs w:val="28"/>
          <w:lang w:val="ky-KG"/>
        </w:rPr>
        <w:t>сот өндүрүшүнүн катышуучуларынын укуктарын коргоо чөйрөсүндөгү Кы</w:t>
      </w:r>
      <w:r w:rsidR="00C35243" w:rsidRPr="00945523">
        <w:rPr>
          <w:rFonts w:ascii="Times New Roman" w:eastAsia="Times New Roman" w:hAnsi="Times New Roman" w:cs="Times New Roman"/>
          <w:sz w:val="28"/>
          <w:szCs w:val="28"/>
          <w:lang w:val="ky-KG"/>
        </w:rPr>
        <w:t>ргыз Республикасынын мыйзамдар</w:t>
      </w:r>
      <w:r w:rsidR="007605D0" w:rsidRPr="00945523">
        <w:rPr>
          <w:rFonts w:ascii="Times New Roman" w:eastAsia="Times New Roman" w:hAnsi="Times New Roman" w:cs="Times New Roman"/>
          <w:sz w:val="28"/>
          <w:szCs w:val="28"/>
          <w:lang w:val="ky-KG"/>
        </w:rPr>
        <w:t>да каралган учурларда.</w:t>
      </w:r>
      <w:r w:rsidR="005D5AE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ED407A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“Кылмыш</w:t>
      </w:r>
      <w:r w:rsidR="00B24108">
        <w:rPr>
          <w:rFonts w:ascii="Times New Roman" w:eastAsia="Times New Roman" w:hAnsi="Times New Roman" w:cs="Times New Roman"/>
          <w:sz w:val="28"/>
          <w:szCs w:val="28"/>
          <w:lang w:val="ky-KG"/>
        </w:rPr>
        <w:t>-жаза</w:t>
      </w:r>
      <w:r w:rsidR="00ED407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сот өндүрүшүнө катышуучулардын укуктарын коргоо жөнүндө” мыйзамында каралган коопсуздук чаралары жүзөгө ашырылып жаткан адамдарга жеке идентификациялык номерлерди ыйгаруунун жана/же жеке идентификациялык номерге өзгөртүүлөрдү </w:t>
      </w:r>
      <w:r w:rsidR="002E2A0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киргизүүнүн тартиби Кыргыз Республикасынын Министрлер Кабинетинин чечими менен бекитилген </w:t>
      </w:r>
      <w:r w:rsidR="002E2A0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коопсуздук чараларын жүзөгө ашыруучу орган менен </w:t>
      </w:r>
      <w:r w:rsidR="002E2A03" w:rsidRPr="000759BC">
        <w:rPr>
          <w:rFonts w:ascii="Times New Roman" w:hAnsi="Times New Roman" w:cs="Times New Roman"/>
          <w:sz w:val="28"/>
          <w:szCs w:val="28"/>
          <w:lang w:val="ky-KG"/>
        </w:rPr>
        <w:t>калкты каттоо чөйрөсүндөгү ыйгарым укуктуу</w:t>
      </w:r>
      <w:r w:rsidR="002E2A0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2A03" w:rsidRPr="000759BC">
        <w:rPr>
          <w:rFonts w:ascii="Times New Roman" w:hAnsi="Times New Roman" w:cs="Times New Roman"/>
          <w:sz w:val="28"/>
          <w:szCs w:val="28"/>
          <w:lang w:val="ky-KG"/>
        </w:rPr>
        <w:t>мамлекеттик орган</w:t>
      </w:r>
      <w:r w:rsidR="002E2A03">
        <w:rPr>
          <w:rFonts w:ascii="Times New Roman" w:hAnsi="Times New Roman" w:cs="Times New Roman"/>
          <w:sz w:val="28"/>
          <w:szCs w:val="28"/>
          <w:lang w:val="ky-KG"/>
        </w:rPr>
        <w:t>дын ортосундагы ведомстволор аралык өз ара аракеттенүүнүн регламенти менен аныкталат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7605D0" w:rsidRPr="00945523">
        <w:rPr>
          <w:rFonts w:ascii="Times New Roman" w:eastAsia="Times New Roman" w:hAnsi="Times New Roman" w:cs="Times New Roman"/>
          <w:sz w:val="28"/>
          <w:szCs w:val="28"/>
          <w:lang w:val="ky-KG"/>
        </w:rPr>
        <w:t>”</w:t>
      </w:r>
      <w:r w:rsidR="00A80F60" w:rsidRPr="00945523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14:paraId="70C2AF9F" w14:textId="4B3CCDAF" w:rsidR="009F01E8" w:rsidRDefault="009F01E8" w:rsidP="009F01E8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“Кыргыз Республикасынын жарандык абалдын актыларын мамлекеттик каттоо тартиби жөнүндө Нускаманы бекитүү тууралуу” Кыргыз Республикасынын Өкмөтүнүн 2021-жылдын 11-мартындагы № 90 токтомуна төмөнкүдөй өзгөртүүлөр киргизилсин:</w:t>
      </w:r>
    </w:p>
    <w:p w14:paraId="77D84D30" w14:textId="2328DA05" w:rsidR="009F01E8" w:rsidRDefault="009F01E8" w:rsidP="009F01E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жогорудагы аталган токтом менен бекитилген, Кыргыз Республикасынын жарандык абалдын актыларын мамлекеттик каттоо тартиби жөнүндө Нускамага:</w:t>
      </w:r>
    </w:p>
    <w:p w14:paraId="32C967B7" w14:textId="56430091" w:rsidR="00CD6996" w:rsidRPr="00D42F45" w:rsidRDefault="009F01E8" w:rsidP="00CD699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D42F4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</w:t>
      </w:r>
      <w:r w:rsidR="005071F6">
        <w:rPr>
          <w:rFonts w:ascii="Times New Roman" w:hAnsi="Times New Roman" w:cs="Times New Roman"/>
          <w:bCs/>
          <w:sz w:val="28"/>
          <w:szCs w:val="28"/>
          <w:lang w:val="ky-KG"/>
        </w:rPr>
        <w:t>төмөнкүдөй мазмундагы 3</w:t>
      </w:r>
      <w:r w:rsidR="00CD6996" w:rsidRPr="005071F6">
        <w:rPr>
          <w:rFonts w:ascii="Times New Roman" w:hAnsi="Times New Roman" w:cs="Times New Roman"/>
          <w:bCs/>
          <w:sz w:val="28"/>
          <w:szCs w:val="28"/>
          <w:vertAlign w:val="superscript"/>
          <w:lang w:val="ky-KG"/>
        </w:rPr>
        <w:t>1</w:t>
      </w:r>
      <w:r w:rsidR="00CD6996" w:rsidRPr="00D42F45">
        <w:rPr>
          <w:rFonts w:ascii="Times New Roman" w:hAnsi="Times New Roman" w:cs="Times New Roman"/>
          <w:bCs/>
          <w:sz w:val="28"/>
          <w:szCs w:val="28"/>
          <w:lang w:val="ky-KG"/>
        </w:rPr>
        <w:t>-пункт менен толукталсын:</w:t>
      </w:r>
    </w:p>
    <w:p w14:paraId="7AB60917" w14:textId="0298B830" w:rsidR="00AE1DFF" w:rsidRDefault="005071F6" w:rsidP="00CD699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“3</w:t>
      </w:r>
      <w:r w:rsidR="00445054" w:rsidRPr="005071F6">
        <w:rPr>
          <w:rFonts w:ascii="Times New Roman" w:hAnsi="Times New Roman" w:cs="Times New Roman"/>
          <w:bCs/>
          <w:sz w:val="28"/>
          <w:szCs w:val="28"/>
          <w:vertAlign w:val="superscript"/>
          <w:lang w:val="ky-KG"/>
        </w:rPr>
        <w:t>1</w:t>
      </w:r>
      <w:r w:rsidR="00CD6996" w:rsidRPr="00D42F4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. </w:t>
      </w:r>
      <w:r w:rsidR="00CD6996" w:rsidRPr="00D42F4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“Кылмыш</w:t>
      </w:r>
      <w:r w:rsidR="00B24108">
        <w:rPr>
          <w:rFonts w:ascii="Times New Roman" w:hAnsi="Times New Roman" w:cs="Times New Roman"/>
          <w:sz w:val="28"/>
          <w:szCs w:val="28"/>
          <w:lang w:val="ky-KG"/>
        </w:rPr>
        <w:t>-жаза</w:t>
      </w:r>
      <w:r w:rsidR="00CD6996" w:rsidRPr="00D42F45">
        <w:rPr>
          <w:rFonts w:ascii="Times New Roman" w:hAnsi="Times New Roman" w:cs="Times New Roman"/>
          <w:sz w:val="28"/>
          <w:szCs w:val="28"/>
          <w:lang w:val="ky-KG"/>
        </w:rPr>
        <w:t xml:space="preserve"> сот өндүрүшүнө катышуучула</w:t>
      </w:r>
      <w:r w:rsidR="00C05075">
        <w:rPr>
          <w:rFonts w:ascii="Times New Roman" w:hAnsi="Times New Roman" w:cs="Times New Roman"/>
          <w:sz w:val="28"/>
          <w:szCs w:val="28"/>
          <w:lang w:val="ky-KG"/>
        </w:rPr>
        <w:t>рдын укуктарын коргоо жөнүндө” М</w:t>
      </w:r>
      <w:r w:rsidR="00CD6996" w:rsidRPr="00D42F45">
        <w:rPr>
          <w:rFonts w:ascii="Times New Roman" w:hAnsi="Times New Roman" w:cs="Times New Roman"/>
          <w:sz w:val="28"/>
          <w:szCs w:val="28"/>
          <w:lang w:val="ky-KG"/>
        </w:rPr>
        <w:t>ыйзамында</w:t>
      </w:r>
      <w:r w:rsidR="00CD6996" w:rsidRPr="00D42F4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каралган коопсуздук чаралары жүзөгө ашырылып жаткан адамдардын </w:t>
      </w:r>
      <w:r w:rsidR="00BC2191" w:rsidRPr="00D42F4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жарандык абалд</w:t>
      </w:r>
      <w:r w:rsidR="007B46D5" w:rsidRPr="00D42F4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ын актыларын мамлекеттик каттоо </w:t>
      </w:r>
      <w:r w:rsidR="00CD6996" w:rsidRPr="00D42F4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тартиби </w:t>
      </w:r>
      <w:r w:rsidR="00257B8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Кыргыз Республикасынын Министрлер Кабинетинин чечими менен бекитилген </w:t>
      </w:r>
      <w:r w:rsidR="00CD6996" w:rsidRPr="00D42F4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коопсуздук чараларын жүзөгө ашыруучу орган менен </w:t>
      </w:r>
      <w:r w:rsidR="00CD6996" w:rsidRPr="00D42F45">
        <w:rPr>
          <w:rFonts w:ascii="Times New Roman" w:hAnsi="Times New Roman" w:cs="Times New Roman"/>
          <w:sz w:val="28"/>
          <w:szCs w:val="28"/>
          <w:lang w:val="ky-KG"/>
        </w:rPr>
        <w:t xml:space="preserve">калкты каттоо чөйрөсүндөгү ыйгарым укуктуу </w:t>
      </w:r>
      <w:r w:rsidR="00BC2191" w:rsidRPr="00D42F45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органдардын ортосундагы </w:t>
      </w:r>
      <w:r w:rsidR="00CD6996" w:rsidRPr="00D42F45">
        <w:rPr>
          <w:rFonts w:ascii="Times New Roman" w:hAnsi="Times New Roman" w:cs="Times New Roman"/>
          <w:sz w:val="28"/>
          <w:szCs w:val="28"/>
          <w:lang w:val="ky-KG"/>
        </w:rPr>
        <w:t>ведомстволор аралык өз ара аракеттенүүнүн регламенти менен аныкталат</w:t>
      </w:r>
      <w:r w:rsidR="00CD6996" w:rsidRPr="00D42F45">
        <w:rPr>
          <w:rFonts w:ascii="Times New Roman" w:hAnsi="Times New Roman" w:cs="Times New Roman"/>
          <w:bCs/>
          <w:sz w:val="28"/>
          <w:szCs w:val="28"/>
          <w:lang w:val="ky-KG"/>
        </w:rPr>
        <w:t>.”.</w:t>
      </w:r>
    </w:p>
    <w:p w14:paraId="60193B9B" w14:textId="16C76C7B" w:rsidR="00264ED4" w:rsidRPr="00FB27B8" w:rsidRDefault="00ED737E" w:rsidP="006277DB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 w:rsidRPr="00ED737E">
        <w:rPr>
          <w:rFonts w:ascii="Times New Roman" w:hAnsi="Times New Roman" w:cs="Times New Roman"/>
          <w:bCs/>
          <w:sz w:val="28"/>
          <w:szCs w:val="28"/>
          <w:lang w:val="ky-KG"/>
        </w:rPr>
        <w:t>C</w:t>
      </w:r>
      <w:r w:rsidR="004A5874">
        <w:rPr>
          <w:rFonts w:ascii="Times New Roman" w:hAnsi="Times New Roman" w:cs="Times New Roman"/>
          <w:bCs/>
          <w:sz w:val="28"/>
          <w:szCs w:val="28"/>
          <w:lang w:val="ky-KG"/>
        </w:rPr>
        <w:t>анариптик өнүктүрүү министрлиги өзүнүн чечимде</w:t>
      </w:r>
      <w:r w:rsidR="00C050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рин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ушул</w:t>
      </w:r>
      <w:r w:rsidR="00C050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токтомго ылайык келтир</w:t>
      </w:r>
      <w:r w:rsidR="004A587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син жана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ушул</w:t>
      </w:r>
      <w:r w:rsidR="00264ED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токтомдон келип чыгуучу </w:t>
      </w:r>
      <w:r w:rsidR="004A587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башка </w:t>
      </w:r>
      <w:r w:rsidR="00264ED4">
        <w:rPr>
          <w:rFonts w:ascii="Times New Roman" w:hAnsi="Times New Roman" w:cs="Times New Roman"/>
          <w:bCs/>
          <w:sz w:val="28"/>
          <w:szCs w:val="28"/>
          <w:lang w:val="ky-KG"/>
        </w:rPr>
        <w:t>чараларды көрсүн.</w:t>
      </w:r>
    </w:p>
    <w:p w14:paraId="65093453" w14:textId="67C78661" w:rsidR="00F15272" w:rsidRDefault="00264ED4" w:rsidP="006277DB">
      <w:pPr>
        <w:pStyle w:val="af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Бу</w:t>
      </w:r>
      <w:r w:rsidR="00FB27B8">
        <w:rPr>
          <w:rFonts w:ascii="Times New Roman" w:hAnsi="Times New Roman" w:cs="Times New Roman"/>
          <w:sz w:val="28"/>
          <w:szCs w:val="28"/>
          <w:lang w:val="ky-KG"/>
        </w:rPr>
        <w:t>л токтомдун аткарылышын контролдоо Кыргыз Республикасынын Президентинин Администра</w:t>
      </w:r>
      <w:r w:rsidR="00FC5D7A">
        <w:rPr>
          <w:rFonts w:ascii="Times New Roman" w:hAnsi="Times New Roman" w:cs="Times New Roman"/>
          <w:sz w:val="28"/>
          <w:szCs w:val="28"/>
          <w:lang w:val="ky-KG"/>
        </w:rPr>
        <w:t>циясынын Кыргыз Республикасынын Президентин</w:t>
      </w:r>
      <w:r w:rsidR="00987FD7">
        <w:rPr>
          <w:rFonts w:ascii="Times New Roman" w:hAnsi="Times New Roman" w:cs="Times New Roman"/>
          <w:sz w:val="28"/>
          <w:szCs w:val="28"/>
          <w:lang w:val="ky-KG"/>
        </w:rPr>
        <w:t>ин жана Министрлер Кабинетинин ч</w:t>
      </w:r>
      <w:r w:rsidR="00FC5D7A">
        <w:rPr>
          <w:rFonts w:ascii="Times New Roman" w:hAnsi="Times New Roman" w:cs="Times New Roman"/>
          <w:sz w:val="28"/>
          <w:szCs w:val="28"/>
          <w:lang w:val="ky-KG"/>
        </w:rPr>
        <w:t>ечимдерин аткарууну контролдоо башкармалыгына жүктөлсүн.</w:t>
      </w:r>
    </w:p>
    <w:p w14:paraId="1A6C3C9D" w14:textId="5239BBB9" w:rsidR="00264ED4" w:rsidRPr="00FC5D7A" w:rsidRDefault="00ED737E" w:rsidP="006277DB">
      <w:pPr>
        <w:pStyle w:val="af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264ED4">
        <w:rPr>
          <w:rFonts w:ascii="Times New Roman" w:hAnsi="Times New Roman" w:cs="Times New Roman"/>
          <w:sz w:val="28"/>
          <w:szCs w:val="28"/>
          <w:lang w:val="ky-KG"/>
        </w:rPr>
        <w:t>токтом расмий жарыяланган күндөн тартып он күн өткөндөн кийин күчүнө кирет.</w:t>
      </w:r>
    </w:p>
    <w:p w14:paraId="6C883999" w14:textId="77777777" w:rsidR="007D5F4C" w:rsidRPr="00987FD7" w:rsidRDefault="007D5F4C" w:rsidP="007D5F4C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C3F03F8" w14:textId="77777777" w:rsidR="007D5F4C" w:rsidRPr="00987FD7" w:rsidRDefault="007D5F4C" w:rsidP="007D5F4C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023DA57" w14:textId="24901F59" w:rsidR="00025DA9" w:rsidRPr="00416A7C" w:rsidRDefault="00FB27B8" w:rsidP="00416A7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</w:t>
      </w:r>
      <w:r w:rsidR="00F47FC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47FC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47FC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47FC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47FC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47FC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47FC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47FC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172E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="007D5F4C">
        <w:rPr>
          <w:rFonts w:ascii="Times New Roman" w:hAnsi="Times New Roman" w:cs="Times New Roman"/>
          <w:b/>
          <w:sz w:val="28"/>
          <w:szCs w:val="28"/>
          <w:lang w:val="ky-KG"/>
        </w:rPr>
        <w:t>А.</w:t>
      </w:r>
      <w:r w:rsidR="00FC5D7A">
        <w:rPr>
          <w:rFonts w:ascii="Times New Roman" w:hAnsi="Times New Roman" w:cs="Times New Roman"/>
          <w:b/>
          <w:sz w:val="28"/>
          <w:szCs w:val="28"/>
          <w:lang w:val="ky-KG"/>
        </w:rPr>
        <w:t>У.</w:t>
      </w:r>
      <w:r w:rsidR="00416A7C">
        <w:rPr>
          <w:rFonts w:ascii="Times New Roman" w:hAnsi="Times New Roman" w:cs="Times New Roman"/>
          <w:b/>
          <w:sz w:val="28"/>
          <w:szCs w:val="28"/>
          <w:lang w:val="ky-KG"/>
        </w:rPr>
        <w:t> </w:t>
      </w:r>
      <w:r w:rsidR="007D5F4C">
        <w:rPr>
          <w:rFonts w:ascii="Times New Roman" w:hAnsi="Times New Roman" w:cs="Times New Roman"/>
          <w:b/>
          <w:sz w:val="28"/>
          <w:szCs w:val="28"/>
          <w:lang w:val="ky-KG"/>
        </w:rPr>
        <w:t>Жапаров</w:t>
      </w:r>
    </w:p>
    <w:sectPr w:rsidR="00025DA9" w:rsidRPr="00416A7C" w:rsidSect="000648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701" w:header="0" w:footer="69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5A329" w14:textId="77777777" w:rsidR="00A95451" w:rsidRDefault="00A95451" w:rsidP="00491D02">
      <w:pPr>
        <w:spacing w:after="0" w:line="240" w:lineRule="auto"/>
      </w:pPr>
      <w:r>
        <w:separator/>
      </w:r>
    </w:p>
  </w:endnote>
  <w:endnote w:type="continuationSeparator" w:id="0">
    <w:p w14:paraId="56D9ACDD" w14:textId="77777777" w:rsidR="00A95451" w:rsidRDefault="00A95451" w:rsidP="00491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FAE71" w14:textId="77777777" w:rsidR="00903C16" w:rsidRDefault="00903C1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528272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181771" w14:textId="7CA571BA" w:rsidR="00903C16" w:rsidRPr="00903C16" w:rsidRDefault="00903C16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03C1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03C1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03C16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903C1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B8C27F" w14:textId="77777777" w:rsidR="00903C16" w:rsidRPr="001D4D80" w:rsidRDefault="00903C16" w:rsidP="00903C16">
    <w:pPr>
      <w:pStyle w:val="a5"/>
      <w:rPr>
        <w:rFonts w:ascii="Times New Roman" w:hAnsi="Times New Roman" w:cs="Times New Roman"/>
        <w:sz w:val="24"/>
        <w:szCs w:val="24"/>
      </w:rPr>
    </w:pPr>
    <w:r w:rsidRPr="001D4D80">
      <w:rPr>
        <w:rFonts w:ascii="Times New Roman" w:hAnsi="Times New Roman" w:cs="Times New Roman"/>
        <w:sz w:val="24"/>
        <w:szCs w:val="24"/>
      </w:rPr>
      <w:t>Кыргыз Республикасынын</w:t>
    </w:r>
  </w:p>
  <w:p w14:paraId="4B0A2461" w14:textId="77777777" w:rsidR="00903C16" w:rsidRPr="00F22861" w:rsidRDefault="00903C16" w:rsidP="00903C16">
    <w:pPr>
      <w:pStyle w:val="a5"/>
      <w:rPr>
        <w:rFonts w:ascii="Times New Roman" w:hAnsi="Times New Roman" w:cs="Times New Roman"/>
        <w:sz w:val="24"/>
        <w:szCs w:val="24"/>
        <w:lang w:val="ky-KG"/>
      </w:rPr>
    </w:pPr>
    <w:r w:rsidRPr="001D4D80">
      <w:rPr>
        <w:rFonts w:ascii="Times New Roman" w:hAnsi="Times New Roman" w:cs="Times New Roman"/>
        <w:sz w:val="24"/>
        <w:szCs w:val="24"/>
      </w:rPr>
      <w:t>ички иштер министри</w:t>
    </w:r>
    <w:r>
      <w:rPr>
        <w:rFonts w:ascii="Times New Roman" w:hAnsi="Times New Roman" w:cs="Times New Roman"/>
        <w:sz w:val="24"/>
        <w:szCs w:val="24"/>
        <w:lang w:val="ky-KG"/>
      </w:rPr>
      <w:t xml:space="preserve"> </w:t>
    </w:r>
    <w:r>
      <w:rPr>
        <w:rFonts w:ascii="Times New Roman" w:hAnsi="Times New Roman" w:cs="Times New Roman"/>
        <w:sz w:val="24"/>
        <w:szCs w:val="24"/>
      </w:rPr>
      <w:t>__________________________________________ У.О. Ниязбеков</w:t>
    </w:r>
  </w:p>
  <w:p w14:paraId="5E440797" w14:textId="60579BA9" w:rsidR="001D4D80" w:rsidRPr="00F22861" w:rsidRDefault="00903C16">
    <w:pPr>
      <w:pStyle w:val="a5"/>
      <w:rPr>
        <w:rFonts w:ascii="Times New Roman" w:hAnsi="Times New Roman" w:cs="Times New Roman"/>
        <w:sz w:val="24"/>
        <w:szCs w:val="24"/>
        <w:lang w:val="ky-KG"/>
      </w:rPr>
    </w:pPr>
    <w:r w:rsidRPr="001D4D80">
      <w:rPr>
        <w:rFonts w:ascii="Times New Roman" w:hAnsi="Times New Roman" w:cs="Times New Roman"/>
        <w:sz w:val="24"/>
        <w:szCs w:val="24"/>
      </w:rPr>
      <w:t>«___»__________2022-ж.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DC4B1C" w14:textId="77777777" w:rsidR="00903C16" w:rsidRDefault="00903C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407653" w14:textId="77777777" w:rsidR="00A95451" w:rsidRDefault="00A95451" w:rsidP="00491D02">
      <w:pPr>
        <w:spacing w:after="0" w:line="240" w:lineRule="auto"/>
      </w:pPr>
      <w:r>
        <w:separator/>
      </w:r>
    </w:p>
  </w:footnote>
  <w:footnote w:type="continuationSeparator" w:id="0">
    <w:p w14:paraId="6BE9686C" w14:textId="77777777" w:rsidR="00A95451" w:rsidRDefault="00A95451" w:rsidP="00491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1464D" w14:textId="77777777" w:rsidR="00903C16" w:rsidRDefault="00903C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4775B" w14:textId="77777777" w:rsidR="00903C16" w:rsidRDefault="00903C1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0C339" w14:textId="77777777" w:rsidR="00903C16" w:rsidRDefault="00903C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366DA"/>
    <w:multiLevelType w:val="hybridMultilevel"/>
    <w:tmpl w:val="1E96C62A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347098"/>
    <w:multiLevelType w:val="hybridMultilevel"/>
    <w:tmpl w:val="E1448756"/>
    <w:lvl w:ilvl="0" w:tplc="79D680A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A8F1150"/>
    <w:multiLevelType w:val="hybridMultilevel"/>
    <w:tmpl w:val="69A65FF2"/>
    <w:lvl w:ilvl="0" w:tplc="64F0A9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8721D7"/>
    <w:multiLevelType w:val="hybridMultilevel"/>
    <w:tmpl w:val="85F2257A"/>
    <w:lvl w:ilvl="0" w:tplc="F4B80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E50AE4"/>
    <w:multiLevelType w:val="hybridMultilevel"/>
    <w:tmpl w:val="DFBA90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02D3F5B"/>
    <w:multiLevelType w:val="hybridMultilevel"/>
    <w:tmpl w:val="01242508"/>
    <w:lvl w:ilvl="0" w:tplc="F4B80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5BB308F"/>
    <w:multiLevelType w:val="hybridMultilevel"/>
    <w:tmpl w:val="B48CEC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E1B3671"/>
    <w:multiLevelType w:val="hybridMultilevel"/>
    <w:tmpl w:val="FBF0C69C"/>
    <w:lvl w:ilvl="0" w:tplc="89029D2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3BB"/>
    <w:rsid w:val="00012818"/>
    <w:rsid w:val="00016652"/>
    <w:rsid w:val="00025DA9"/>
    <w:rsid w:val="00044034"/>
    <w:rsid w:val="0004503A"/>
    <w:rsid w:val="00046226"/>
    <w:rsid w:val="00064828"/>
    <w:rsid w:val="00065ED6"/>
    <w:rsid w:val="00073B4A"/>
    <w:rsid w:val="00075105"/>
    <w:rsid w:val="000762ED"/>
    <w:rsid w:val="00081911"/>
    <w:rsid w:val="00095396"/>
    <w:rsid w:val="000962E8"/>
    <w:rsid w:val="000A4489"/>
    <w:rsid w:val="000C066D"/>
    <w:rsid w:val="000C372C"/>
    <w:rsid w:val="000C3F2F"/>
    <w:rsid w:val="000E5F47"/>
    <w:rsid w:val="000E70A9"/>
    <w:rsid w:val="00106E75"/>
    <w:rsid w:val="00107D63"/>
    <w:rsid w:val="001146FF"/>
    <w:rsid w:val="00126CB6"/>
    <w:rsid w:val="0013461D"/>
    <w:rsid w:val="00143BCF"/>
    <w:rsid w:val="00153865"/>
    <w:rsid w:val="00160391"/>
    <w:rsid w:val="001614F6"/>
    <w:rsid w:val="00164B67"/>
    <w:rsid w:val="00187095"/>
    <w:rsid w:val="001B28B3"/>
    <w:rsid w:val="001D4D80"/>
    <w:rsid w:val="00232495"/>
    <w:rsid w:val="0024199A"/>
    <w:rsid w:val="0024548D"/>
    <w:rsid w:val="00247F3C"/>
    <w:rsid w:val="00250BFB"/>
    <w:rsid w:val="00257B85"/>
    <w:rsid w:val="00261638"/>
    <w:rsid w:val="00264ED4"/>
    <w:rsid w:val="00282B27"/>
    <w:rsid w:val="00291F40"/>
    <w:rsid w:val="002972A3"/>
    <w:rsid w:val="002A2D1B"/>
    <w:rsid w:val="002B0B70"/>
    <w:rsid w:val="002C50A6"/>
    <w:rsid w:val="002E2A03"/>
    <w:rsid w:val="002E3EEA"/>
    <w:rsid w:val="0031022B"/>
    <w:rsid w:val="00326A84"/>
    <w:rsid w:val="00355317"/>
    <w:rsid w:val="00355DE1"/>
    <w:rsid w:val="00372390"/>
    <w:rsid w:val="003B477B"/>
    <w:rsid w:val="003B4F09"/>
    <w:rsid w:val="003C3258"/>
    <w:rsid w:val="003F0F60"/>
    <w:rsid w:val="003F3D2D"/>
    <w:rsid w:val="004114B6"/>
    <w:rsid w:val="00416A7C"/>
    <w:rsid w:val="00422587"/>
    <w:rsid w:val="00430C4D"/>
    <w:rsid w:val="00432A3E"/>
    <w:rsid w:val="00433484"/>
    <w:rsid w:val="00435597"/>
    <w:rsid w:val="00445054"/>
    <w:rsid w:val="0045612B"/>
    <w:rsid w:val="004654A4"/>
    <w:rsid w:val="00491D02"/>
    <w:rsid w:val="00495F56"/>
    <w:rsid w:val="00496660"/>
    <w:rsid w:val="004A5874"/>
    <w:rsid w:val="004D1A76"/>
    <w:rsid w:val="004E0D80"/>
    <w:rsid w:val="004E1785"/>
    <w:rsid w:val="004F36BC"/>
    <w:rsid w:val="004F4EB2"/>
    <w:rsid w:val="00503477"/>
    <w:rsid w:val="00506F7F"/>
    <w:rsid w:val="005071F6"/>
    <w:rsid w:val="00507D1C"/>
    <w:rsid w:val="00512D71"/>
    <w:rsid w:val="005554A6"/>
    <w:rsid w:val="00556B10"/>
    <w:rsid w:val="0058051A"/>
    <w:rsid w:val="00584409"/>
    <w:rsid w:val="005874FE"/>
    <w:rsid w:val="0059157D"/>
    <w:rsid w:val="00593A93"/>
    <w:rsid w:val="005A0DD5"/>
    <w:rsid w:val="005C1F0A"/>
    <w:rsid w:val="005C2C46"/>
    <w:rsid w:val="005C51C2"/>
    <w:rsid w:val="005D5AEC"/>
    <w:rsid w:val="005E1C83"/>
    <w:rsid w:val="005F0B9D"/>
    <w:rsid w:val="005F5394"/>
    <w:rsid w:val="00601F19"/>
    <w:rsid w:val="00615114"/>
    <w:rsid w:val="0061611E"/>
    <w:rsid w:val="006170D2"/>
    <w:rsid w:val="00617FCF"/>
    <w:rsid w:val="006237FD"/>
    <w:rsid w:val="00626848"/>
    <w:rsid w:val="006277DB"/>
    <w:rsid w:val="00653520"/>
    <w:rsid w:val="00673CFE"/>
    <w:rsid w:val="00682761"/>
    <w:rsid w:val="006939E3"/>
    <w:rsid w:val="006C4593"/>
    <w:rsid w:val="006F60E8"/>
    <w:rsid w:val="0071068C"/>
    <w:rsid w:val="007113F3"/>
    <w:rsid w:val="007148F5"/>
    <w:rsid w:val="007152EE"/>
    <w:rsid w:val="0071576D"/>
    <w:rsid w:val="00727B36"/>
    <w:rsid w:val="00727EF5"/>
    <w:rsid w:val="00734A9B"/>
    <w:rsid w:val="00737E65"/>
    <w:rsid w:val="00743973"/>
    <w:rsid w:val="00747CB5"/>
    <w:rsid w:val="00756C2E"/>
    <w:rsid w:val="007605D0"/>
    <w:rsid w:val="00760F1C"/>
    <w:rsid w:val="00763151"/>
    <w:rsid w:val="00770707"/>
    <w:rsid w:val="007864E9"/>
    <w:rsid w:val="007A04B3"/>
    <w:rsid w:val="007B0D40"/>
    <w:rsid w:val="007B46D5"/>
    <w:rsid w:val="007B73DA"/>
    <w:rsid w:val="007D5F4C"/>
    <w:rsid w:val="00805930"/>
    <w:rsid w:val="0082379E"/>
    <w:rsid w:val="00832615"/>
    <w:rsid w:val="008353AA"/>
    <w:rsid w:val="00842EA9"/>
    <w:rsid w:val="00845F47"/>
    <w:rsid w:val="00850E5D"/>
    <w:rsid w:val="00854039"/>
    <w:rsid w:val="00884D94"/>
    <w:rsid w:val="008913FF"/>
    <w:rsid w:val="008A2190"/>
    <w:rsid w:val="008A4923"/>
    <w:rsid w:val="008A6992"/>
    <w:rsid w:val="008B14DC"/>
    <w:rsid w:val="008B2666"/>
    <w:rsid w:val="008B5694"/>
    <w:rsid w:val="008D752E"/>
    <w:rsid w:val="00903C16"/>
    <w:rsid w:val="0093042F"/>
    <w:rsid w:val="00945523"/>
    <w:rsid w:val="00962211"/>
    <w:rsid w:val="009666A5"/>
    <w:rsid w:val="009745E2"/>
    <w:rsid w:val="0097540B"/>
    <w:rsid w:val="00987FD7"/>
    <w:rsid w:val="009900F9"/>
    <w:rsid w:val="00994A15"/>
    <w:rsid w:val="00994AA8"/>
    <w:rsid w:val="00996582"/>
    <w:rsid w:val="009A416B"/>
    <w:rsid w:val="009A78A1"/>
    <w:rsid w:val="009B1CF3"/>
    <w:rsid w:val="009C193D"/>
    <w:rsid w:val="009C2AE3"/>
    <w:rsid w:val="009E3E1B"/>
    <w:rsid w:val="009E77D1"/>
    <w:rsid w:val="009F01E8"/>
    <w:rsid w:val="00A116B5"/>
    <w:rsid w:val="00A1451C"/>
    <w:rsid w:val="00A154CA"/>
    <w:rsid w:val="00A163F3"/>
    <w:rsid w:val="00A1726E"/>
    <w:rsid w:val="00A265F5"/>
    <w:rsid w:val="00A50663"/>
    <w:rsid w:val="00A56A77"/>
    <w:rsid w:val="00A80F60"/>
    <w:rsid w:val="00A83AB4"/>
    <w:rsid w:val="00A9338F"/>
    <w:rsid w:val="00A95451"/>
    <w:rsid w:val="00AC3437"/>
    <w:rsid w:val="00AE1DFF"/>
    <w:rsid w:val="00AE2A01"/>
    <w:rsid w:val="00AE2F2C"/>
    <w:rsid w:val="00B13E4B"/>
    <w:rsid w:val="00B172E7"/>
    <w:rsid w:val="00B24108"/>
    <w:rsid w:val="00B24A73"/>
    <w:rsid w:val="00B25B80"/>
    <w:rsid w:val="00B3488F"/>
    <w:rsid w:val="00B566F0"/>
    <w:rsid w:val="00B619DF"/>
    <w:rsid w:val="00B7407D"/>
    <w:rsid w:val="00B82595"/>
    <w:rsid w:val="00B84037"/>
    <w:rsid w:val="00BC2191"/>
    <w:rsid w:val="00C05075"/>
    <w:rsid w:val="00C204E7"/>
    <w:rsid w:val="00C2675A"/>
    <w:rsid w:val="00C274BB"/>
    <w:rsid w:val="00C35243"/>
    <w:rsid w:val="00C50FC0"/>
    <w:rsid w:val="00C668C4"/>
    <w:rsid w:val="00C92309"/>
    <w:rsid w:val="00CB0B97"/>
    <w:rsid w:val="00CB40C1"/>
    <w:rsid w:val="00CC5CA0"/>
    <w:rsid w:val="00CD4377"/>
    <w:rsid w:val="00CD6996"/>
    <w:rsid w:val="00CF08BC"/>
    <w:rsid w:val="00CF299F"/>
    <w:rsid w:val="00D062B6"/>
    <w:rsid w:val="00D14F6C"/>
    <w:rsid w:val="00D2142A"/>
    <w:rsid w:val="00D3539B"/>
    <w:rsid w:val="00D42F45"/>
    <w:rsid w:val="00D46DA6"/>
    <w:rsid w:val="00D55BA2"/>
    <w:rsid w:val="00D60E7C"/>
    <w:rsid w:val="00D6159E"/>
    <w:rsid w:val="00D6549C"/>
    <w:rsid w:val="00D8113D"/>
    <w:rsid w:val="00D845A4"/>
    <w:rsid w:val="00D951CC"/>
    <w:rsid w:val="00DA5B1D"/>
    <w:rsid w:val="00DB033D"/>
    <w:rsid w:val="00DB2AAD"/>
    <w:rsid w:val="00DC2080"/>
    <w:rsid w:val="00DC20C4"/>
    <w:rsid w:val="00DE6FEB"/>
    <w:rsid w:val="00DE7DBA"/>
    <w:rsid w:val="00E2241B"/>
    <w:rsid w:val="00E3493C"/>
    <w:rsid w:val="00E450F4"/>
    <w:rsid w:val="00E55B92"/>
    <w:rsid w:val="00E64C4F"/>
    <w:rsid w:val="00E675EA"/>
    <w:rsid w:val="00E82359"/>
    <w:rsid w:val="00E9288B"/>
    <w:rsid w:val="00EC2BAA"/>
    <w:rsid w:val="00ED407A"/>
    <w:rsid w:val="00ED737E"/>
    <w:rsid w:val="00F134FA"/>
    <w:rsid w:val="00F15272"/>
    <w:rsid w:val="00F22861"/>
    <w:rsid w:val="00F2588D"/>
    <w:rsid w:val="00F263BB"/>
    <w:rsid w:val="00F3724B"/>
    <w:rsid w:val="00F47E4E"/>
    <w:rsid w:val="00F47FCB"/>
    <w:rsid w:val="00F92480"/>
    <w:rsid w:val="00FB0F18"/>
    <w:rsid w:val="00FB27B8"/>
    <w:rsid w:val="00FC2453"/>
    <w:rsid w:val="00FC36EF"/>
    <w:rsid w:val="00FC5D7A"/>
    <w:rsid w:val="00FD153E"/>
    <w:rsid w:val="00FF1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B4EA8F"/>
  <w15:docId w15:val="{C0D5AFAC-22B6-48C1-B4CC-CF3976394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5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15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566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1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1D0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491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1D02"/>
    <w:rPr>
      <w:rFonts w:eastAsiaTheme="minorEastAsia"/>
      <w:lang w:eastAsia="ru-RU"/>
    </w:rPr>
  </w:style>
  <w:style w:type="character" w:styleId="a7">
    <w:name w:val="Hyperlink"/>
    <w:basedOn w:val="a0"/>
    <w:uiPriority w:val="99"/>
    <w:semiHidden/>
    <w:unhideWhenUsed/>
    <w:rsid w:val="00435597"/>
    <w:rPr>
      <w:color w:val="0000FF"/>
      <w:u w:val="single"/>
    </w:rPr>
  </w:style>
  <w:style w:type="paragraph" w:styleId="a8">
    <w:name w:val="Signature"/>
    <w:basedOn w:val="a"/>
    <w:link w:val="a9"/>
    <w:uiPriority w:val="99"/>
    <w:semiHidden/>
    <w:unhideWhenUsed/>
    <w:rsid w:val="00435597"/>
    <w:pPr>
      <w:spacing w:after="0" w:line="240" w:lineRule="auto"/>
    </w:pPr>
    <w:rPr>
      <w:rFonts w:ascii="Arial" w:hAnsi="Arial" w:cs="Arial"/>
      <w:b/>
      <w:bCs/>
      <w:sz w:val="24"/>
      <w:szCs w:val="24"/>
    </w:rPr>
  </w:style>
  <w:style w:type="character" w:customStyle="1" w:styleId="a9">
    <w:name w:val="Подпись Знак"/>
    <w:basedOn w:val="a0"/>
    <w:link w:val="a8"/>
    <w:uiPriority w:val="99"/>
    <w:semiHidden/>
    <w:rsid w:val="00435597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7148F5"/>
    <w:rPr>
      <w:b/>
      <w:bCs/>
    </w:rPr>
  </w:style>
  <w:style w:type="character" w:styleId="ab">
    <w:name w:val="Book Title"/>
    <w:basedOn w:val="a0"/>
    <w:uiPriority w:val="33"/>
    <w:qFormat/>
    <w:rsid w:val="00F15272"/>
    <w:rPr>
      <w:b/>
      <w:bCs/>
      <w:i/>
      <w:iCs/>
      <w:spacing w:val="5"/>
    </w:rPr>
  </w:style>
  <w:style w:type="paragraph" w:styleId="ac">
    <w:name w:val="No Spacing"/>
    <w:uiPriority w:val="1"/>
    <w:qFormat/>
    <w:rsid w:val="009900F9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626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26848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025DA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"/>
    <w:uiPriority w:val="34"/>
    <w:qFormat/>
    <w:rsid w:val="00E675EA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ED407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D407A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D407A"/>
    <w:rPr>
      <w:rFonts w:eastAsiaTheme="minorEastAsia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D407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D407A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A6CDE-2F7B-4BB0-9CA8-E481B0EAC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2238</TotalTime>
  <Pages>3</Pages>
  <Words>704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44</vt:i4>
      </vt:variant>
    </vt:vector>
  </HeadingPairs>
  <TitlesOfParts>
    <vt:vector size="45" baseType="lpstr">
      <vt:lpstr/>
      <vt:lpstr>    Глава 1. Общие положения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Приложение 1</vt:lpstr>
      <vt:lpstr>    Приложение  2</vt:lpstr>
      <vt:lpstr>    </vt:lpstr>
      <vt:lpstr>    Приложение  3</vt:lpstr>
      <vt:lpstr>к проекту постановления Правительства Кыргызской Республики «Об утверждении неко</vt:lpstr>
    </vt:vector>
  </TitlesOfParts>
  <Company>SPecialiST RePack</Company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kab61</cp:lastModifiedBy>
  <cp:revision>81</cp:revision>
  <cp:lastPrinted>2022-07-21T09:26:00Z</cp:lastPrinted>
  <dcterms:created xsi:type="dcterms:W3CDTF">2015-06-02T13:50:00Z</dcterms:created>
  <dcterms:modified xsi:type="dcterms:W3CDTF">2022-07-22T09:52:00Z</dcterms:modified>
</cp:coreProperties>
</file>